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44"/>
        <w:gridCol w:w="4882"/>
      </w:tblGrid>
      <w:tr w:rsidR="00000000">
        <w:trPr>
          <w:jc w:val="center"/>
        </w:trPr>
        <w:tc>
          <w:tcPr>
            <w:tcW w:w="5000" w:type="pct"/>
            <w:gridSpan w:val="2"/>
            <w:tcBorders>
              <w:top w:val="nil"/>
              <w:left w:val="nil"/>
              <w:bottom w:val="nil"/>
              <w:right w:val="nil"/>
            </w:tcBorders>
            <w:vAlign w:val="center"/>
            <w:hideMark/>
          </w:tcPr>
          <w:p w:rsidR="00000000" w:rsidRDefault="00C469A6">
            <w:pPr>
              <w:pStyle w:val="Heading2"/>
              <w:jc w:val="center"/>
              <w:rPr>
                <w:rFonts w:eastAsia="Times New Roman"/>
              </w:rPr>
            </w:pPr>
            <w:r>
              <w:rPr>
                <w:rFonts w:eastAsia="Times New Roman"/>
              </w:rPr>
              <w:t>Form 24G</w:t>
            </w:r>
          </w:p>
          <w:p w:rsidR="00000000" w:rsidRDefault="00C469A6">
            <w:pPr>
              <w:pStyle w:val="Heading4"/>
              <w:rPr>
                <w:rFonts w:eastAsia="Times New Roman"/>
              </w:rPr>
            </w:pPr>
            <w:r>
              <w:rPr>
                <w:rFonts w:eastAsia="Times New Roman"/>
              </w:rPr>
              <w:t>Details of Transfer Voucher for Financial Year 2019-20 and Month April</w:t>
            </w:r>
          </w:p>
        </w:tc>
      </w:tr>
      <w:tr w:rsidR="00000000">
        <w:trPr>
          <w:jc w:val="center"/>
        </w:trPr>
        <w:tc>
          <w:tcPr>
            <w:tcW w:w="1750" w:type="pct"/>
            <w:tcBorders>
              <w:top w:val="nil"/>
              <w:left w:val="nil"/>
              <w:bottom w:val="nil"/>
              <w:right w:val="nil"/>
            </w:tcBorders>
            <w:vAlign w:val="center"/>
            <w:hideMark/>
          </w:tcPr>
          <w:p w:rsidR="00000000" w:rsidRDefault="00C469A6">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C469A6">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0" type="#_x0000_t75" style="width:60.75pt;height:18pt" o:ole="">
                  <v:imagedata r:id="rId4" o:title=""/>
                </v:shape>
                <w:control r:id="rId5" w:name="DefaultOcxName" w:shapeid="_x0000_i1290"/>
              </w:object>
            </w:r>
          </w:p>
        </w:tc>
      </w:tr>
      <w:tr w:rsidR="00000000">
        <w:trPr>
          <w:jc w:val="center"/>
        </w:trPr>
        <w:tc>
          <w:tcPr>
            <w:tcW w:w="0" w:type="auto"/>
            <w:gridSpan w:val="2"/>
            <w:tcBorders>
              <w:top w:val="nil"/>
              <w:left w:val="nil"/>
              <w:bottom w:val="nil"/>
              <w:right w:val="nil"/>
            </w:tcBorders>
            <w:vAlign w:val="center"/>
            <w:hideMark/>
          </w:tcPr>
          <w:p w:rsidR="00000000" w:rsidRDefault="00C469A6">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C469A6">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C469A6">
            <w:pPr>
              <w:rPr>
                <w:rFonts w:eastAsia="Times New Roman"/>
              </w:rPr>
            </w:pPr>
            <w:r>
              <w:rPr>
                <w:rFonts w:eastAsia="Times New Roman"/>
              </w:rPr>
              <w:object w:dxaOrig="1440" w:dyaOrig="1440">
                <v:shape id="_x0000_i1289" type="#_x0000_t75" style="width:16.5pt;height:18pt" o:ole="">
                  <v:imagedata r:id="rId6" o:title=""/>
                </v:shape>
                <w:control r:id="rId7" w:name="DefaultOcxName1" w:shapeid="_x0000_i1289"/>
              </w:object>
            </w:r>
            <w:r>
              <w:rPr>
                <w:rFonts w:eastAsia="Times New Roman"/>
              </w:rPr>
              <w:object w:dxaOrig="1440" w:dyaOrig="1440">
                <v:shape id="_x0000_i1288" type="#_x0000_t75" style="width:16.5pt;height:18pt" o:ole="">
                  <v:imagedata r:id="rId8" o:title=""/>
                </v:shape>
                <w:control r:id="rId9" w:name="DefaultOcxName2" w:shapeid="_x0000_i1288"/>
              </w:object>
            </w:r>
            <w:r>
              <w:rPr>
                <w:rFonts w:eastAsia="Times New Roman"/>
              </w:rPr>
              <w:object w:dxaOrig="1440" w:dyaOrig="1440">
                <v:shape id="_x0000_i1287" type="#_x0000_t75" style="width:16.5pt;height:18pt" o:ole="">
                  <v:imagedata r:id="rId8" o:title=""/>
                </v:shape>
                <w:control r:id="rId10" w:name="DefaultOcxName3" w:shapeid="_x0000_i1287"/>
              </w:object>
            </w:r>
            <w:r>
              <w:rPr>
                <w:rFonts w:eastAsia="Times New Roman"/>
              </w:rPr>
              <w:object w:dxaOrig="1440" w:dyaOrig="1440">
                <v:shape id="_x0000_i1286" type="#_x0000_t75" style="width:16.5pt;height:18pt" o:ole="">
                  <v:imagedata r:id="rId11" o:title=""/>
                </v:shape>
                <w:control r:id="rId12" w:name="DefaultOcxName4" w:shapeid="_x0000_i1286"/>
              </w:object>
            </w:r>
            <w:r>
              <w:rPr>
                <w:rFonts w:eastAsia="Times New Roman"/>
              </w:rPr>
              <w:object w:dxaOrig="1440" w:dyaOrig="1440">
                <v:shape id="_x0000_i1285" type="#_x0000_t75" style="width:16.5pt;height:18pt" o:ole="">
                  <v:imagedata r:id="rId6" o:title=""/>
                </v:shape>
                <w:control r:id="rId13" w:name="DefaultOcxName5" w:shapeid="_x0000_i1285"/>
              </w:object>
            </w:r>
            <w:r>
              <w:rPr>
                <w:rFonts w:eastAsia="Times New Roman"/>
              </w:rPr>
              <w:object w:dxaOrig="1440" w:dyaOrig="1440">
                <v:shape id="_x0000_i1284" type="#_x0000_t75" style="width:16.5pt;height:18pt" o:ole="">
                  <v:imagedata r:id="rId6" o:title=""/>
                </v:shape>
                <w:control r:id="rId14" w:name="DefaultOcxName6" w:shapeid="_x0000_i1284"/>
              </w:object>
            </w:r>
            <w:r>
              <w:rPr>
                <w:rFonts w:eastAsia="Times New Roman"/>
              </w:rPr>
              <w:object w:dxaOrig="1440" w:dyaOrig="1440">
                <v:shape id="_x0000_i1283" type="#_x0000_t75" style="width:16.5pt;height:18pt" o:ole="">
                  <v:imagedata r:id="rId15" o:title=""/>
                </v:shape>
                <w:control r:id="rId16" w:name="DefaultOcxName7" w:shapeid="_x0000_i1283"/>
              </w:object>
            </w:r>
          </w:p>
        </w:tc>
      </w:tr>
      <w:tr w:rsidR="00000000">
        <w:trPr>
          <w:jc w:val="center"/>
        </w:trPr>
        <w:tc>
          <w:tcPr>
            <w:tcW w:w="1750" w:type="pct"/>
            <w:tcBorders>
              <w:top w:val="nil"/>
              <w:left w:val="nil"/>
              <w:bottom w:val="nil"/>
              <w:right w:val="nil"/>
            </w:tcBorders>
            <w:vAlign w:val="center"/>
            <w:hideMark/>
          </w:tcPr>
          <w:p w:rsidR="00000000" w:rsidRDefault="00C469A6">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C469A6">
            <w:pPr>
              <w:rPr>
                <w:rFonts w:eastAsia="Times New Roman"/>
              </w:rPr>
            </w:pPr>
            <w:r>
              <w:rPr>
                <w:rFonts w:eastAsia="Times New Roman"/>
              </w:rPr>
              <w:object w:dxaOrig="1440" w:dyaOrig="1440">
                <v:shape id="_x0000_i1282" type="#_x0000_t75" style="width:305.25pt;height:39.75pt" o:ole="">
                  <v:imagedata r:id="rId17" o:title=""/>
                </v:shape>
                <w:control r:id="rId18" w:name="DefaultOcxName8" w:shapeid="_x0000_i1282"/>
              </w:object>
            </w:r>
          </w:p>
        </w:tc>
      </w:tr>
      <w:tr w:rsidR="00000000">
        <w:trPr>
          <w:jc w:val="center"/>
        </w:trPr>
        <w:tc>
          <w:tcPr>
            <w:tcW w:w="0" w:type="auto"/>
            <w:gridSpan w:val="2"/>
            <w:tcBorders>
              <w:top w:val="nil"/>
              <w:left w:val="nil"/>
              <w:bottom w:val="nil"/>
              <w:right w:val="nil"/>
            </w:tcBorders>
            <w:vAlign w:val="center"/>
            <w:hideMark/>
          </w:tcPr>
          <w:p w:rsidR="00000000" w:rsidRDefault="00C469A6">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C469A6">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C469A6">
            <w:pPr>
              <w:rPr>
                <w:rFonts w:eastAsia="Times New Roman"/>
              </w:rPr>
            </w:pPr>
            <w:r>
              <w:rPr>
                <w:rFonts w:eastAsia="Times New Roman"/>
              </w:rPr>
              <w:object w:dxaOrig="1440" w:dyaOrig="1440">
                <v:shape id="_x0000_i1281" type="#_x0000_t75" style="width:273.75pt;height:18pt" o:ole="">
                  <v:imagedata r:id="rId19" o:title=""/>
                </v:shape>
                <w:control r:id="rId20" w:name="DefaultOcxName9" w:shapeid="_x0000_i1281"/>
              </w:object>
            </w:r>
          </w:p>
        </w:tc>
      </w:tr>
      <w:tr w:rsidR="00000000">
        <w:trPr>
          <w:jc w:val="center"/>
        </w:trPr>
        <w:tc>
          <w:tcPr>
            <w:tcW w:w="1750" w:type="pct"/>
            <w:tcBorders>
              <w:top w:val="nil"/>
              <w:left w:val="nil"/>
              <w:bottom w:val="nil"/>
              <w:right w:val="nil"/>
            </w:tcBorders>
            <w:vAlign w:val="center"/>
            <w:hideMark/>
          </w:tcPr>
          <w:p w:rsidR="00000000" w:rsidRDefault="00C469A6">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C469A6">
            <w:pPr>
              <w:rPr>
                <w:rFonts w:eastAsia="Times New Roman"/>
              </w:rPr>
            </w:pPr>
            <w:r>
              <w:rPr>
                <w:rFonts w:eastAsia="Times New Roman"/>
              </w:rPr>
              <w:object w:dxaOrig="1440" w:dyaOrig="1440">
                <v:shape id="_x0000_i1280" type="#_x0000_t75" style="width:273.75pt;height:18pt" o:ole="">
                  <v:imagedata r:id="rId21" o:title=""/>
                </v:shape>
                <w:control r:id="rId22" w:name="DefaultOcxName10" w:shapeid="_x0000_i1280"/>
              </w:object>
            </w:r>
          </w:p>
        </w:tc>
      </w:tr>
      <w:tr w:rsidR="00000000">
        <w:trPr>
          <w:jc w:val="center"/>
        </w:trPr>
        <w:tc>
          <w:tcPr>
            <w:tcW w:w="1750" w:type="pct"/>
            <w:tcBorders>
              <w:top w:val="nil"/>
              <w:left w:val="nil"/>
              <w:bottom w:val="nil"/>
              <w:right w:val="nil"/>
            </w:tcBorders>
            <w:vAlign w:val="center"/>
            <w:hideMark/>
          </w:tcPr>
          <w:p w:rsidR="00000000" w:rsidRDefault="00C469A6">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C469A6">
            <w:pPr>
              <w:rPr>
                <w:rFonts w:eastAsia="Times New Roman"/>
              </w:rPr>
            </w:pPr>
            <w:r>
              <w:rPr>
                <w:rFonts w:eastAsia="Times New Roman"/>
              </w:rPr>
              <w:object w:dxaOrig="1440" w:dyaOrig="1440">
                <v:shape id="_x0000_i1279" type="#_x0000_t75" style="width:273.75pt;height:18pt" o:ole="">
                  <v:imagedata r:id="rId21" o:title=""/>
                </v:shape>
                <w:control r:id="rId23" w:name="DefaultOcxName11" w:shapeid="_x0000_i1279"/>
              </w:object>
            </w:r>
          </w:p>
        </w:tc>
      </w:tr>
      <w:tr w:rsidR="00000000">
        <w:trPr>
          <w:jc w:val="center"/>
        </w:trPr>
        <w:tc>
          <w:tcPr>
            <w:tcW w:w="1750" w:type="pct"/>
            <w:tcBorders>
              <w:top w:val="nil"/>
              <w:left w:val="nil"/>
              <w:bottom w:val="nil"/>
              <w:right w:val="nil"/>
            </w:tcBorders>
            <w:vAlign w:val="center"/>
            <w:hideMark/>
          </w:tcPr>
          <w:p w:rsidR="00000000" w:rsidRDefault="00C469A6">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C469A6">
            <w:pPr>
              <w:rPr>
                <w:rFonts w:eastAsia="Times New Roman"/>
              </w:rPr>
            </w:pPr>
            <w:r>
              <w:rPr>
                <w:rFonts w:eastAsia="Times New Roman"/>
              </w:rPr>
              <w:object w:dxaOrig="1440" w:dyaOrig="1440">
                <v:shape id="_x0000_i1278" type="#_x0000_t75" style="width:273.75pt;height:18pt" o:ole="">
                  <v:imagedata r:id="rId21" o:title=""/>
                </v:shape>
                <w:control r:id="rId24" w:name="DefaultOcxName12" w:shapeid="_x0000_i1278"/>
              </w:object>
            </w:r>
          </w:p>
        </w:tc>
      </w:tr>
      <w:tr w:rsidR="00000000">
        <w:trPr>
          <w:jc w:val="center"/>
        </w:trPr>
        <w:tc>
          <w:tcPr>
            <w:tcW w:w="1750" w:type="pct"/>
            <w:tcBorders>
              <w:top w:val="nil"/>
              <w:left w:val="nil"/>
              <w:bottom w:val="nil"/>
              <w:right w:val="nil"/>
            </w:tcBorders>
            <w:vAlign w:val="center"/>
            <w:hideMark/>
          </w:tcPr>
          <w:p w:rsidR="00000000" w:rsidRDefault="00C469A6">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C469A6">
            <w:pPr>
              <w:rPr>
                <w:rFonts w:eastAsia="Times New Roman"/>
              </w:rPr>
            </w:pPr>
            <w:r>
              <w:rPr>
                <w:rFonts w:eastAsia="Times New Roman"/>
              </w:rPr>
              <w:object w:dxaOrig="1440" w:dyaOrig="1440">
                <v:shape id="_x0000_i1277" type="#_x0000_t75" style="width:273.75pt;height:18pt" o:ole="">
                  <v:imagedata r:id="rId25" o:title=""/>
                </v:shape>
                <w:control r:id="rId26" w:name="DefaultOcxName13" w:shapeid="_x0000_i1277"/>
              </w:object>
            </w:r>
          </w:p>
        </w:tc>
      </w:tr>
      <w:tr w:rsidR="00000000">
        <w:trPr>
          <w:jc w:val="center"/>
        </w:trPr>
        <w:tc>
          <w:tcPr>
            <w:tcW w:w="1750" w:type="pct"/>
            <w:tcBorders>
              <w:top w:val="nil"/>
              <w:left w:val="nil"/>
              <w:bottom w:val="nil"/>
              <w:right w:val="nil"/>
            </w:tcBorders>
            <w:vAlign w:val="center"/>
            <w:hideMark/>
          </w:tcPr>
          <w:p w:rsidR="00000000" w:rsidRDefault="00C469A6">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C469A6">
            <w:pPr>
              <w:rPr>
                <w:rFonts w:eastAsia="Times New Roman"/>
              </w:rPr>
            </w:pPr>
            <w:r>
              <w:rPr>
                <w:rFonts w:eastAsia="Times New Roman"/>
              </w:rPr>
              <w:object w:dxaOrig="1440" w:dyaOrig="1440">
                <v:shape id="_x0000_i1276" type="#_x0000_t75" style="width:273.75pt;height:18pt" o:ole="">
                  <v:imagedata r:id="rId27" o:title=""/>
                </v:shape>
                <w:control r:id="rId28" w:name="DefaultOcxName14" w:shapeid="_x0000_i1276"/>
              </w:object>
            </w:r>
          </w:p>
        </w:tc>
      </w:tr>
      <w:tr w:rsidR="00000000">
        <w:trPr>
          <w:jc w:val="center"/>
        </w:trPr>
        <w:tc>
          <w:tcPr>
            <w:tcW w:w="1750" w:type="pct"/>
            <w:tcBorders>
              <w:top w:val="nil"/>
              <w:left w:val="nil"/>
              <w:bottom w:val="nil"/>
              <w:right w:val="nil"/>
            </w:tcBorders>
            <w:vAlign w:val="center"/>
            <w:hideMark/>
          </w:tcPr>
          <w:p w:rsidR="00000000" w:rsidRDefault="00C469A6">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C469A6">
            <w:pPr>
              <w:rPr>
                <w:rFonts w:eastAsia="Times New Roman"/>
              </w:rPr>
            </w:pPr>
            <w:r>
              <w:rPr>
                <w:rFonts w:eastAsia="Times New Roman"/>
              </w:rPr>
              <w:object w:dxaOrig="1440" w:dyaOrig="1440">
                <v:shape id="_x0000_i1275" type="#_x0000_t75" style="width:68.25pt;height:18pt" o:ole="">
                  <v:imagedata r:id="rId29" o:title=""/>
                </v:shape>
                <w:control r:id="rId30" w:name="DefaultOcxName15" w:shapeid="_x0000_i1275"/>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274" type="#_x0000_t75" style="width:68.25pt;height:18pt" o:ole="">
                  <v:imagedata r:id="rId31" o:title=""/>
                </v:shape>
                <w:control r:id="rId32" w:name="DefaultOcxName16" w:shapeid="_x0000_i1274"/>
              </w:object>
            </w:r>
            <w:r>
              <w:rPr>
                <w:rFonts w:eastAsia="Times New Roman"/>
              </w:rPr>
              <w:t>          Phone Number      </w:t>
            </w:r>
            <w:r>
              <w:rPr>
                <w:rFonts w:eastAsia="Times New Roman"/>
              </w:rPr>
              <w:t> </w:t>
            </w:r>
            <w:r>
              <w:rPr>
                <w:rFonts w:eastAsia="Times New Roman"/>
              </w:rPr>
              <w:object w:dxaOrig="1440" w:dyaOrig="1440">
                <v:shape id="_x0000_i1273" type="#_x0000_t75" style="width:68.25pt;height:18pt" o:ole="">
                  <v:imagedata r:id="rId33" o:title=""/>
                </v:shape>
                <w:control r:id="rId34" w:name="DefaultOcxName17" w:shapeid="_x0000_i1273"/>
              </w:object>
            </w:r>
          </w:p>
        </w:tc>
      </w:tr>
      <w:tr w:rsidR="00000000">
        <w:trPr>
          <w:jc w:val="center"/>
        </w:trPr>
        <w:tc>
          <w:tcPr>
            <w:tcW w:w="0" w:type="auto"/>
            <w:tcBorders>
              <w:top w:val="nil"/>
              <w:left w:val="nil"/>
              <w:bottom w:val="nil"/>
              <w:right w:val="nil"/>
            </w:tcBorders>
            <w:vAlign w:val="center"/>
            <w:hideMark/>
          </w:tcPr>
          <w:p w:rsidR="00000000" w:rsidRDefault="00C469A6">
            <w:pPr>
              <w:rPr>
                <w:rFonts w:eastAsia="Times New Roman"/>
              </w:rPr>
            </w:pPr>
            <w:r>
              <w:rPr>
                <w:rFonts w:eastAsia="Times New Roman"/>
              </w:rPr>
              <w:t> </w:t>
            </w:r>
          </w:p>
        </w:tc>
        <w:tc>
          <w:tcPr>
            <w:tcW w:w="0" w:type="auto"/>
            <w:vAlign w:val="center"/>
            <w:hideMark/>
          </w:tcPr>
          <w:p w:rsidR="00000000" w:rsidRDefault="00C469A6">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C469A6">
            <w:pPr>
              <w:rPr>
                <w:rFonts w:eastAsia="Times New Roman"/>
              </w:rPr>
            </w:pPr>
            <w:r>
              <w:rPr>
                <w:rFonts w:eastAsia="Times New Roman"/>
              </w:rPr>
              <w:t> </w:t>
            </w:r>
          </w:p>
        </w:tc>
        <w:tc>
          <w:tcPr>
            <w:tcW w:w="0" w:type="auto"/>
            <w:vAlign w:val="center"/>
            <w:hideMark/>
          </w:tcPr>
          <w:p w:rsidR="00000000" w:rsidRDefault="00C469A6">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C469A6">
            <w:pPr>
              <w:rPr>
                <w:rFonts w:eastAsia="Times New Roman"/>
              </w:rPr>
            </w:pPr>
          </w:p>
        </w:tc>
        <w:tc>
          <w:tcPr>
            <w:tcW w:w="0" w:type="auto"/>
            <w:vAlign w:val="center"/>
            <w:hideMark/>
          </w:tcPr>
          <w:p w:rsidR="00000000" w:rsidRDefault="00C469A6">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C469A6">
            <w:pPr>
              <w:rPr>
                <w:rFonts w:eastAsia="Times New Roman"/>
              </w:rPr>
            </w:pPr>
            <w:r>
              <w:rPr>
                <w:rFonts w:eastAsia="Times New Roman"/>
              </w:rPr>
              <w:t> </w:t>
            </w:r>
          </w:p>
        </w:tc>
        <w:tc>
          <w:tcPr>
            <w:tcW w:w="0" w:type="auto"/>
            <w:vAlign w:val="center"/>
            <w:hideMark/>
          </w:tcPr>
          <w:p w:rsidR="00000000" w:rsidRDefault="00C469A6">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C469A6">
            <w:pPr>
              <w:rPr>
                <w:rFonts w:eastAsia="Times New Roman"/>
              </w:rPr>
            </w:pPr>
            <w:r>
              <w:rPr>
                <w:rFonts w:eastAsia="Times New Roman"/>
              </w:rPr>
              <w:t> </w:t>
            </w:r>
          </w:p>
        </w:tc>
        <w:tc>
          <w:tcPr>
            <w:tcW w:w="0" w:type="auto"/>
            <w:vAlign w:val="center"/>
            <w:hideMark/>
          </w:tcPr>
          <w:p w:rsidR="00000000" w:rsidRDefault="00C469A6">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C469A6">
            <w:pPr>
              <w:rPr>
                <w:rFonts w:eastAsia="Times New Roman"/>
              </w:rPr>
            </w:pPr>
          </w:p>
        </w:tc>
        <w:tc>
          <w:tcPr>
            <w:tcW w:w="0" w:type="auto"/>
            <w:vAlign w:val="center"/>
            <w:hideMark/>
          </w:tcPr>
          <w:p w:rsidR="00000000" w:rsidRDefault="00C469A6">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C469A6">
            <w:pPr>
              <w:rPr>
                <w:rFonts w:eastAsia="Times New Roman"/>
              </w:rPr>
            </w:pPr>
            <w:r>
              <w:rPr>
                <w:rFonts w:eastAsia="Times New Roman"/>
              </w:rPr>
              <w:t xml:space="preserve">   Category of </w:t>
            </w:r>
            <w:proofErr w:type="spellStart"/>
            <w:r>
              <w:rPr>
                <w:rFonts w:eastAsia="Times New Roman"/>
              </w:rPr>
              <w:t>Deductor</w:t>
            </w:r>
            <w:proofErr w:type="spellEnd"/>
          </w:p>
        </w:tc>
        <w:tc>
          <w:tcPr>
            <w:tcW w:w="0" w:type="auto"/>
            <w:tcBorders>
              <w:top w:val="nil"/>
              <w:left w:val="nil"/>
              <w:bottom w:val="nil"/>
              <w:right w:val="nil"/>
            </w:tcBorders>
            <w:vAlign w:val="center"/>
            <w:hideMark/>
          </w:tcPr>
          <w:p w:rsidR="00000000" w:rsidRDefault="00C469A6">
            <w:pPr>
              <w:rPr>
                <w:rFonts w:eastAsia="Times New Roman"/>
              </w:rPr>
            </w:pPr>
            <w:r>
              <w:rPr>
                <w:rFonts w:eastAsia="Times New Roman"/>
              </w:rPr>
              <w:object w:dxaOrig="1440" w:dyaOrig="1440">
                <v:shape id="_x0000_i1272" type="#_x0000_t75" style="width:105.75pt;height:18pt" o:ole="">
                  <v:imagedata r:id="rId35" o:title=""/>
                </v:shape>
                <w:control r:id="rId36" w:name="DefaultOcxName18" w:shapeid="_x0000_i1272"/>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C469A6">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C469A6">
            <w:pPr>
              <w:rPr>
                <w:rFonts w:eastAsia="Times New Roman"/>
              </w:rPr>
            </w:pPr>
            <w:r>
              <w:rPr>
                <w:rFonts w:eastAsia="Times New Roman"/>
              </w:rPr>
              <w:object w:dxaOrig="1440" w:dyaOrig="1440">
                <v:shape id="_x0000_i1271" type="#_x0000_t75" style="width:105.75pt;height:18pt" o:ole="">
                  <v:imagedata r:id="rId37" o:title=""/>
                </v:shape>
                <w:control r:id="rId38" w:name="DefaultOcxName19" w:shapeid="_x0000_i1271"/>
              </w:object>
            </w:r>
            <w:r>
              <w:rPr>
                <w:rFonts w:eastAsia="Times New Roman"/>
              </w:rPr>
              <w:t>               State Name       </w:t>
            </w:r>
            <w:r>
              <w:rPr>
                <w:rFonts w:eastAsia="Times New Roman"/>
              </w:rPr>
              <w:t> </w:t>
            </w:r>
            <w:r>
              <w:rPr>
                <w:rFonts w:eastAsia="Times New Roman"/>
              </w:rPr>
              <w:object w:dxaOrig="1440" w:dyaOrig="1440">
                <v:shape id="_x0000_i1270" type="#_x0000_t75" style="width:176.25pt;height:18pt" o:ole="">
                  <v:imagedata r:id="rId39" o:title=""/>
                </v:shape>
                <w:control r:id="rId40" w:name="DefaultOcxName20" w:shapeid="_x0000_i1270"/>
              </w:object>
            </w:r>
          </w:p>
        </w:tc>
      </w:tr>
      <w:tr w:rsidR="00000000">
        <w:trPr>
          <w:jc w:val="center"/>
        </w:trPr>
        <w:tc>
          <w:tcPr>
            <w:tcW w:w="1750" w:type="pct"/>
            <w:tcBorders>
              <w:top w:val="nil"/>
              <w:left w:val="nil"/>
              <w:bottom w:val="nil"/>
              <w:right w:val="nil"/>
            </w:tcBorders>
            <w:vAlign w:val="center"/>
            <w:hideMark/>
          </w:tcPr>
          <w:p w:rsidR="00000000" w:rsidRDefault="00C469A6">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C469A6">
            <w:pPr>
              <w:rPr>
                <w:rFonts w:eastAsia="Times New Roman"/>
              </w:rPr>
            </w:pPr>
            <w:r>
              <w:rPr>
                <w:rFonts w:eastAsia="Times New Roman"/>
              </w:rPr>
              <w:object w:dxaOrig="1440" w:dyaOrig="1440">
                <v:shape id="_x0000_i1269" type="#_x0000_t75" style="width:386.25pt;height:18pt" o:ole="">
                  <v:imagedata r:id="rId41" o:title=""/>
                </v:shape>
                <w:control r:id="rId42" w:name="DefaultOcxName21" w:shapeid="_x0000_i1269"/>
              </w:object>
            </w:r>
          </w:p>
        </w:tc>
      </w:tr>
      <w:tr w:rsidR="00000000">
        <w:trPr>
          <w:jc w:val="center"/>
        </w:trPr>
        <w:tc>
          <w:tcPr>
            <w:tcW w:w="1750" w:type="pct"/>
            <w:tcBorders>
              <w:top w:val="nil"/>
              <w:left w:val="nil"/>
              <w:bottom w:val="nil"/>
              <w:right w:val="nil"/>
            </w:tcBorders>
            <w:vAlign w:val="center"/>
            <w:hideMark/>
          </w:tcPr>
          <w:p w:rsidR="00000000" w:rsidRDefault="00C469A6">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C469A6">
            <w:pPr>
              <w:rPr>
                <w:rFonts w:eastAsia="Times New Roman"/>
              </w:rPr>
            </w:pPr>
            <w:r>
              <w:rPr>
                <w:rFonts w:eastAsia="Times New Roman"/>
              </w:rPr>
              <w:object w:dxaOrig="1440" w:dyaOrig="1440">
                <v:shape id="_x0000_i1268" type="#_x0000_t75" style="width:305.25pt;height:39.75pt" o:ole="">
                  <v:imagedata r:id="rId43" o:title=""/>
                </v:shape>
                <w:control r:id="rId44" w:name="DefaultOcxName22" w:shapeid="_x0000_i1268"/>
              </w:object>
            </w:r>
          </w:p>
        </w:tc>
      </w:tr>
      <w:tr w:rsidR="00000000">
        <w:trPr>
          <w:jc w:val="center"/>
        </w:trPr>
        <w:tc>
          <w:tcPr>
            <w:tcW w:w="0" w:type="auto"/>
            <w:tcBorders>
              <w:top w:val="nil"/>
              <w:left w:val="nil"/>
              <w:bottom w:val="nil"/>
              <w:right w:val="nil"/>
            </w:tcBorders>
            <w:vAlign w:val="center"/>
            <w:hideMark/>
          </w:tcPr>
          <w:p w:rsidR="00000000" w:rsidRDefault="00C469A6">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C469A6">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C469A6">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C469A6">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C469A6">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C469A6">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C469A6">
            <w:pPr>
              <w:rPr>
                <w:rFonts w:eastAsia="Times New Roman"/>
              </w:rPr>
            </w:pPr>
            <w:r>
              <w:rPr>
                <w:rFonts w:eastAsia="Times New Roman"/>
              </w:rPr>
              <w:object w:dxaOrig="1440" w:dyaOrig="1440">
                <v:shape id="_x0000_i1267" type="#_x0000_t75" style="width:305.25pt;height:39.75pt" o:ole="">
                  <v:imagedata r:id="rId45" o:title=""/>
                </v:shape>
                <w:control r:id="rId46" w:name="DefaultOcxName23" w:shapeid="_x0000_i1267"/>
              </w:object>
            </w:r>
          </w:p>
        </w:tc>
      </w:tr>
      <w:tr w:rsidR="00000000">
        <w:trPr>
          <w:jc w:val="center"/>
        </w:trPr>
        <w:tc>
          <w:tcPr>
            <w:tcW w:w="1750" w:type="pct"/>
            <w:tcBorders>
              <w:top w:val="nil"/>
              <w:left w:val="nil"/>
              <w:bottom w:val="nil"/>
              <w:right w:val="nil"/>
            </w:tcBorders>
            <w:vAlign w:val="center"/>
            <w:hideMark/>
          </w:tcPr>
          <w:p w:rsidR="00000000" w:rsidRDefault="00C469A6">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C469A6">
            <w:pPr>
              <w:rPr>
                <w:rFonts w:eastAsia="Times New Roman"/>
              </w:rPr>
            </w:pPr>
            <w:r>
              <w:rPr>
                <w:rFonts w:eastAsia="Times New Roman"/>
              </w:rPr>
              <w:object w:dxaOrig="1440" w:dyaOrig="1440">
                <v:shape id="_x0000_i1266" type="#_x0000_t75" style="width:305.25pt;height:39.75pt" o:ole="">
                  <v:imagedata r:id="rId47" o:title=""/>
                </v:shape>
                <w:control r:id="rId48" w:name="DefaultOcxName24" w:shapeid="_x0000_i1266"/>
              </w:object>
            </w:r>
          </w:p>
        </w:tc>
      </w:tr>
      <w:tr w:rsidR="00000000">
        <w:trPr>
          <w:jc w:val="center"/>
        </w:trPr>
        <w:tc>
          <w:tcPr>
            <w:tcW w:w="0" w:type="auto"/>
            <w:tcBorders>
              <w:top w:val="nil"/>
              <w:left w:val="nil"/>
              <w:bottom w:val="nil"/>
              <w:right w:val="nil"/>
            </w:tcBorders>
            <w:vAlign w:val="center"/>
            <w:hideMark/>
          </w:tcPr>
          <w:p w:rsidR="00000000" w:rsidRDefault="00C469A6">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C469A6">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C469A6">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C469A6">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C469A6">
            <w:pPr>
              <w:rPr>
                <w:rFonts w:eastAsia="Times New Roman"/>
              </w:rPr>
            </w:pPr>
            <w:r>
              <w:rPr>
                <w:rFonts w:eastAsia="Times New Roman"/>
                <w:b/>
                <w:bCs/>
              </w:rPr>
              <w:t>3. Return Summary</w:t>
            </w:r>
          </w:p>
        </w:tc>
        <w:tc>
          <w:tcPr>
            <w:tcW w:w="0" w:type="auto"/>
            <w:vAlign w:val="center"/>
            <w:hideMark/>
          </w:tcPr>
          <w:p w:rsidR="00000000" w:rsidRDefault="00C469A6">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C469A6">
            <w:pPr>
              <w:rPr>
                <w:rFonts w:eastAsia="Times New Roman"/>
              </w:rPr>
            </w:pPr>
            <w:r>
              <w:rPr>
                <w:rFonts w:eastAsia="Times New Roman"/>
              </w:rPr>
              <w:t>   Month ending (</w:t>
            </w:r>
            <w:proofErr w:type="spellStart"/>
            <w:r>
              <w:rPr>
                <w:rFonts w:eastAsia="Times New Roman"/>
              </w:rPr>
              <w:t>dd</w:t>
            </w:r>
            <w:proofErr w:type="spellEnd"/>
            <w:r>
              <w:rPr>
                <w:rFonts w:eastAsia="Times New Roman"/>
              </w:rPr>
              <w:t>/mm/</w:t>
            </w:r>
            <w:proofErr w:type="spellStart"/>
            <w:r>
              <w:rPr>
                <w:rFonts w:eastAsia="Times New Roman"/>
              </w:rPr>
              <w:t>yyyy</w:t>
            </w:r>
            <w:proofErr w:type="spellEnd"/>
            <w:r>
              <w:rPr>
                <w:rFonts w:eastAsia="Times New Roman"/>
              </w:rPr>
              <w:t>)</w:t>
            </w:r>
          </w:p>
        </w:tc>
        <w:tc>
          <w:tcPr>
            <w:tcW w:w="0" w:type="auto"/>
            <w:tcBorders>
              <w:top w:val="nil"/>
              <w:left w:val="nil"/>
              <w:bottom w:val="nil"/>
              <w:right w:val="nil"/>
            </w:tcBorders>
            <w:vAlign w:val="center"/>
            <w:hideMark/>
          </w:tcPr>
          <w:p w:rsidR="00000000" w:rsidRDefault="00C469A6">
            <w:pPr>
              <w:rPr>
                <w:rFonts w:eastAsia="Times New Roman"/>
              </w:rPr>
            </w:pPr>
            <w:r>
              <w:rPr>
                <w:rFonts w:eastAsia="Times New Roman"/>
              </w:rPr>
              <w:object w:dxaOrig="1440" w:dyaOrig="1440">
                <v:shape id="_x0000_i1265" type="#_x0000_t75" style="width:105.75pt;height:18pt" o:ole="">
                  <v:imagedata r:id="rId49" o:title=""/>
                </v:shape>
                <w:control r:id="rId50" w:name="DefaultOcxName25" w:shapeid="_x0000_i1265"/>
              </w:object>
            </w:r>
          </w:p>
        </w:tc>
      </w:tr>
      <w:tr w:rsidR="00000000">
        <w:trPr>
          <w:jc w:val="center"/>
        </w:trPr>
        <w:tc>
          <w:tcPr>
            <w:tcW w:w="1750" w:type="pct"/>
            <w:tcBorders>
              <w:top w:val="nil"/>
              <w:left w:val="nil"/>
              <w:bottom w:val="nil"/>
              <w:right w:val="nil"/>
            </w:tcBorders>
            <w:vAlign w:val="center"/>
            <w:hideMark/>
          </w:tcPr>
          <w:p w:rsidR="00000000" w:rsidRDefault="00C469A6">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C469A6">
            <w:pPr>
              <w:rPr>
                <w:rFonts w:eastAsia="Times New Roman"/>
              </w:rPr>
            </w:pPr>
            <w:r>
              <w:rPr>
                <w:rFonts w:eastAsia="Times New Roman"/>
              </w:rPr>
              <w:object w:dxaOrig="1440" w:dyaOrig="1440">
                <v:shape id="_x0000_i1264" type="#_x0000_t75" style="width:105.75pt;height:18pt" o:ole="">
                  <v:imagedata r:id="rId51" o:title=""/>
                </v:shape>
                <w:control r:id="rId52" w:name="DefaultOcxName26" w:shapeid="_x0000_i1264"/>
              </w:object>
            </w:r>
          </w:p>
        </w:tc>
      </w:tr>
      <w:tr w:rsidR="00000000">
        <w:trPr>
          <w:jc w:val="center"/>
        </w:trPr>
        <w:tc>
          <w:tcPr>
            <w:tcW w:w="1750" w:type="pct"/>
            <w:tcBorders>
              <w:top w:val="nil"/>
              <w:left w:val="nil"/>
              <w:bottom w:val="nil"/>
              <w:right w:val="nil"/>
            </w:tcBorders>
            <w:vAlign w:val="center"/>
            <w:hideMark/>
          </w:tcPr>
          <w:p w:rsidR="00000000" w:rsidRDefault="00C469A6">
            <w:pPr>
              <w:rPr>
                <w:rFonts w:eastAsia="Times New Roman"/>
              </w:rPr>
            </w:pPr>
            <w:r>
              <w:rPr>
                <w:rFonts w:eastAsia="Times New Roman"/>
              </w:rPr>
              <w:t>   Total TDS/TCS Amount Transferred (Note 1)(</w:t>
            </w:r>
            <w:r>
              <w:rPr>
                <w:rFonts w:eastAsia="Times New Roman"/>
                <w:noProof/>
              </w:rPr>
              <w:drawing>
                <wp:inline distT="0" distB="0" distL="0" distR="0">
                  <wp:extent cx="304800" cy="304800"/>
                  <wp:effectExtent l="19050" t="0" r="0" b="0"/>
                  <wp:docPr id="28" name="Picture 28" descr="G:\FORM 24 G\201920\042019 - Correction\BIN Details\042019 Form24G Correction\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1920\042019 - Correction\BIN Details\042019 Form24G Correction\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C469A6">
            <w:pPr>
              <w:rPr>
                <w:rFonts w:eastAsia="Times New Roman"/>
              </w:rPr>
            </w:pPr>
            <w:r>
              <w:rPr>
                <w:rFonts w:eastAsia="Times New Roman"/>
              </w:rPr>
              <w:object w:dxaOrig="1440" w:dyaOrig="1440">
                <v:shape id="_x0000_i1263" type="#_x0000_t75" style="width:105.75pt;height:18pt" o:ole="">
                  <v:imagedata r:id="rId54" o:title=""/>
                </v:shape>
                <w:control r:id="rId55" w:name="DefaultOcxName27" w:shapeid="_x0000_i1263"/>
              </w:object>
            </w:r>
          </w:p>
        </w:tc>
      </w:tr>
      <w:tr w:rsidR="00000000">
        <w:trPr>
          <w:jc w:val="center"/>
        </w:trPr>
        <w:tc>
          <w:tcPr>
            <w:tcW w:w="1750" w:type="pct"/>
            <w:tcBorders>
              <w:top w:val="nil"/>
              <w:left w:val="nil"/>
              <w:bottom w:val="nil"/>
              <w:right w:val="nil"/>
            </w:tcBorders>
            <w:vAlign w:val="center"/>
            <w:hideMark/>
          </w:tcPr>
          <w:p w:rsidR="00000000" w:rsidRDefault="00C469A6">
            <w:pPr>
              <w:rPr>
                <w:rFonts w:eastAsia="Times New Roman"/>
              </w:rPr>
            </w:pPr>
            <w:r>
              <w:rPr>
                <w:rFonts w:eastAsia="Times New Roman"/>
              </w:rPr>
              <w:t xml:space="preserve">   Total TDS/TCS Amount Remitted (Note 1) ( </w:t>
            </w:r>
            <w:r>
              <w:rPr>
                <w:rFonts w:eastAsia="Times New Roman"/>
                <w:noProof/>
              </w:rPr>
              <w:drawing>
                <wp:inline distT="0" distB="0" distL="0" distR="0">
                  <wp:extent cx="304800" cy="304800"/>
                  <wp:effectExtent l="19050" t="0" r="0" b="0"/>
                  <wp:docPr id="30" name="Picture 30" descr="G:\FORM 24 G\201920\042019 - Correction\BIN Details\042019 Form24G Correction\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1920\042019 - Correction\BIN Details\042019 Form24G Correction\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C469A6">
            <w:pPr>
              <w:rPr>
                <w:rFonts w:eastAsia="Times New Roman"/>
              </w:rPr>
            </w:pPr>
            <w:r>
              <w:rPr>
                <w:rFonts w:eastAsia="Times New Roman"/>
              </w:rPr>
              <w:object w:dxaOrig="1440" w:dyaOrig="1440">
                <v:shape id="_x0000_i1262" type="#_x0000_t75" style="width:105.75pt;height:18pt" o:ole="">
                  <v:imagedata r:id="rId54" o:title=""/>
                </v:shape>
                <w:control r:id="rId56" w:name="DefaultOcxName28" w:shapeid="_x0000_i1262"/>
              </w:object>
            </w:r>
          </w:p>
        </w:tc>
      </w:tr>
      <w:tr w:rsidR="00000000">
        <w:trPr>
          <w:jc w:val="center"/>
        </w:trPr>
        <w:tc>
          <w:tcPr>
            <w:tcW w:w="0" w:type="auto"/>
            <w:tcBorders>
              <w:top w:val="nil"/>
              <w:left w:val="nil"/>
              <w:bottom w:val="nil"/>
              <w:right w:val="nil"/>
            </w:tcBorders>
            <w:vAlign w:val="center"/>
            <w:hideMark/>
          </w:tcPr>
          <w:p w:rsidR="00000000" w:rsidRDefault="00C469A6">
            <w:pPr>
              <w:rPr>
                <w:rFonts w:eastAsia="Times New Roman"/>
              </w:rPr>
            </w:pPr>
          </w:p>
        </w:tc>
        <w:tc>
          <w:tcPr>
            <w:tcW w:w="0" w:type="auto"/>
            <w:vAlign w:val="center"/>
            <w:hideMark/>
          </w:tcPr>
          <w:p w:rsidR="00000000" w:rsidRDefault="00C469A6">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C469A6">
            <w:pPr>
              <w:rPr>
                <w:rFonts w:eastAsia="Times New Roman"/>
              </w:rPr>
            </w:pPr>
          </w:p>
        </w:tc>
        <w:tc>
          <w:tcPr>
            <w:tcW w:w="0" w:type="auto"/>
            <w:vAlign w:val="center"/>
            <w:hideMark/>
          </w:tcPr>
          <w:p w:rsidR="00000000" w:rsidRDefault="00C469A6">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C469A6">
            <w:pPr>
              <w:rPr>
                <w:rFonts w:eastAsia="Times New Roman"/>
              </w:rPr>
            </w:pPr>
            <w:r>
              <w:rPr>
                <w:rFonts w:eastAsia="Times New Roman"/>
                <w:b/>
                <w:bCs/>
              </w:rPr>
              <w:t>4. DDO wise Details of Transfer Vou</w:t>
            </w:r>
            <w:r>
              <w:rPr>
                <w:rFonts w:eastAsia="Times New Roman"/>
                <w:b/>
                <w:bCs/>
              </w:rPr>
              <w:t>chers</w:t>
            </w:r>
          </w:p>
        </w:tc>
      </w:tr>
      <w:tr w:rsidR="00000000">
        <w:trPr>
          <w:jc w:val="center"/>
        </w:trPr>
        <w:tc>
          <w:tcPr>
            <w:tcW w:w="0" w:type="auto"/>
            <w:gridSpan w:val="2"/>
            <w:tcBorders>
              <w:top w:val="nil"/>
              <w:left w:val="nil"/>
              <w:bottom w:val="nil"/>
              <w:right w:val="nil"/>
            </w:tcBorders>
            <w:vAlign w:val="center"/>
            <w:hideMark/>
          </w:tcPr>
          <w:tbl>
            <w:tblPr>
              <w:tblW w:w="21107"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62"/>
              <w:gridCol w:w="1536"/>
              <w:gridCol w:w="1102"/>
              <w:gridCol w:w="1642"/>
              <w:gridCol w:w="2022"/>
              <w:gridCol w:w="2082"/>
              <w:gridCol w:w="856"/>
              <w:gridCol w:w="2082"/>
              <w:gridCol w:w="856"/>
              <w:gridCol w:w="2082"/>
              <w:gridCol w:w="1655"/>
              <w:gridCol w:w="855"/>
              <w:gridCol w:w="629"/>
              <w:gridCol w:w="1442"/>
              <w:gridCol w:w="1395"/>
              <w:gridCol w:w="309"/>
            </w:tblGrid>
            <w:tr w:rsidR="00000000" w:rsidTr="00525A95">
              <w:trPr>
                <w:gridAfter w:val="1"/>
              </w:trPr>
              <w:tc>
                <w:tcPr>
                  <w:tcW w:w="131" w:type="pct"/>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center"/>
                    <w:rPr>
                      <w:rFonts w:eastAsia="Times New Roman"/>
                    </w:rPr>
                  </w:pPr>
                  <w:r>
                    <w:rPr>
                      <w:rFonts w:eastAsia="Times New Roman"/>
                      <w:b/>
                      <w:bCs/>
                    </w:rPr>
                    <w:t>S No.*</w:t>
                  </w:r>
                </w:p>
              </w:tc>
              <w:tc>
                <w:tcPr>
                  <w:tcW w:w="399" w:type="pct"/>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center"/>
                    <w:rPr>
                      <w:rFonts w:eastAsia="Times New Roman"/>
                    </w:rPr>
                  </w:pPr>
                  <w:r>
                    <w:rPr>
                      <w:rFonts w:eastAsia="Times New Roman"/>
                      <w:b/>
                      <w:bCs/>
                    </w:rPr>
                    <w:t>DDO Registration No.</w:t>
                  </w:r>
                </w:p>
              </w:tc>
              <w:tc>
                <w:tcPr>
                  <w:tcW w:w="499" w:type="pct"/>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center"/>
                    <w:rPr>
                      <w:rFonts w:eastAsia="Times New Roman"/>
                    </w:rPr>
                  </w:pPr>
                  <w:r>
                    <w:rPr>
                      <w:rFonts w:eastAsia="Times New Roman"/>
                      <w:b/>
                      <w:bCs/>
                    </w:rPr>
                    <w:t>DDO Code</w:t>
                  </w:r>
                </w:p>
              </w:tc>
              <w:tc>
                <w:tcPr>
                  <w:tcW w:w="399" w:type="pct"/>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center"/>
                    <w:rPr>
                      <w:rFonts w:eastAsia="Times New Roman"/>
                    </w:rPr>
                  </w:pPr>
                  <w:r>
                    <w:rPr>
                      <w:rFonts w:eastAsia="Times New Roman"/>
                      <w:b/>
                      <w:bCs/>
                    </w:rPr>
                    <w:t>TAN of DDO*</w:t>
                  </w:r>
                </w:p>
              </w:tc>
              <w:tc>
                <w:tcPr>
                  <w:tcW w:w="499" w:type="pct"/>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center"/>
                    <w:rPr>
                      <w:rFonts w:eastAsia="Times New Roman"/>
                    </w:rPr>
                  </w:pPr>
                  <w:r>
                    <w:rPr>
                      <w:rFonts w:eastAsia="Times New Roman"/>
                      <w:b/>
                      <w:bCs/>
                    </w:rPr>
                    <w:t>Name of DDO*</w:t>
                  </w:r>
                </w:p>
              </w:tc>
              <w:tc>
                <w:tcPr>
                  <w:tcW w:w="199" w:type="pct"/>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center"/>
                    <w:rPr>
                      <w:rFonts w:eastAsia="Times New Roman"/>
                    </w:rPr>
                  </w:pPr>
                  <w:r>
                    <w:rPr>
                      <w:rFonts w:eastAsia="Times New Roman"/>
                      <w:b/>
                      <w:bCs/>
                    </w:rPr>
                    <w:t>Address 1*</w:t>
                  </w:r>
                </w:p>
              </w:tc>
              <w:tc>
                <w:tcPr>
                  <w:tcW w:w="199" w:type="pct"/>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center"/>
                    <w:rPr>
                      <w:rFonts w:eastAsia="Times New Roman"/>
                    </w:rPr>
                  </w:pPr>
                  <w:r>
                    <w:rPr>
                      <w:rFonts w:eastAsia="Times New Roman"/>
                      <w:b/>
                      <w:bCs/>
                    </w:rPr>
                    <w:t>Address 2</w:t>
                  </w:r>
                </w:p>
              </w:tc>
              <w:tc>
                <w:tcPr>
                  <w:tcW w:w="199" w:type="pct"/>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center"/>
                    <w:rPr>
                      <w:rFonts w:eastAsia="Times New Roman"/>
                    </w:rPr>
                  </w:pPr>
                  <w:r>
                    <w:rPr>
                      <w:rFonts w:eastAsia="Times New Roman"/>
                      <w:b/>
                      <w:bCs/>
                    </w:rPr>
                    <w:t>Address 3</w:t>
                  </w:r>
                </w:p>
              </w:tc>
              <w:tc>
                <w:tcPr>
                  <w:tcW w:w="199" w:type="pct"/>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center"/>
                    <w:rPr>
                      <w:rFonts w:eastAsia="Times New Roman"/>
                    </w:rPr>
                  </w:pPr>
                  <w:r>
                    <w:rPr>
                      <w:rFonts w:eastAsia="Times New Roman"/>
                      <w:b/>
                      <w:bCs/>
                    </w:rPr>
                    <w:t>Address 4</w:t>
                  </w:r>
                </w:p>
              </w:tc>
              <w:tc>
                <w:tcPr>
                  <w:tcW w:w="199" w:type="pct"/>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center"/>
                    <w:rPr>
                      <w:rFonts w:eastAsia="Times New Roman"/>
                    </w:rPr>
                  </w:pPr>
                  <w:r>
                    <w:rPr>
                      <w:rFonts w:eastAsia="Times New Roman"/>
                      <w:b/>
                      <w:bCs/>
                    </w:rPr>
                    <w:t>City*</w:t>
                  </w:r>
                </w:p>
              </w:tc>
              <w:tc>
                <w:tcPr>
                  <w:tcW w:w="199" w:type="pct"/>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center"/>
                    <w:rPr>
                      <w:rFonts w:eastAsia="Times New Roman"/>
                    </w:rPr>
                  </w:pPr>
                  <w:r>
                    <w:rPr>
                      <w:rFonts w:eastAsia="Times New Roman"/>
                      <w:b/>
                      <w:bCs/>
                    </w:rPr>
                    <w:t>State*</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304800" cy="304800"/>
                        <wp:effectExtent l="19050" t="0" r="0" b="0"/>
                        <wp:docPr id="32" name="Picture 32" descr="G:\FORM 24 G\201920\042019 - Correction\BIN Details\042019 Form24G Correction\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1920\042019 - Correction\BIN Details\042019 Form24G Correction\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304800" cy="304800"/>
                        <wp:effectExtent l="19050" t="0" r="0" b="0"/>
                        <wp:docPr id="33" name="Picture 33" descr="G:\FORM 24 G\201920\042019 - Correction\BIN Details\042019 Form24G Correction\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1920\042019 - Correction\BIN Details\042019 Form24G Correction\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center"/>
                    <w:rPr>
                      <w:rFonts w:eastAsia="Times New Roman"/>
                    </w:rPr>
                  </w:pPr>
                  <w:r>
                    <w:rPr>
                      <w:rFonts w:eastAsia="Times New Roman"/>
                    </w:rPr>
                    <w:t>(165)</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r>
                    <w:rPr>
                      <w:rFonts w:eastAsia="Times New Roman"/>
                    </w:rPr>
                    <w:t>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442834.00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442834.00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7000.00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7000.00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43680.00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43680.00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54080.00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54080.00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391283.00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391283.00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r>
                    <w:rPr>
                      <w:rFonts w:eastAsia="Times New Roman"/>
                    </w:rPr>
                    <w:t>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22360.00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22360.00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3640.00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3640.00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r>
                    <w:rPr>
                      <w:rFonts w:eastAsia="Times New Roman"/>
                    </w:rPr>
                    <w:t>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1743.00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1743.00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1134120.00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1134120.00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w:t>
                  </w:r>
                  <w:r>
                    <w:rPr>
                      <w:rFonts w:eastAsia="Times New Roman"/>
                    </w:rPr>
                    <w:t>329116.00 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329116.00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99951.00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99951.00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1730</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1139269.00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1139269.00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46800.00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46800.00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0.00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0.00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r>
                    <w:rPr>
                      <w:rFonts w:eastAsia="Times New Roman"/>
                    </w:rPr>
                    <w:t>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7800.00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7800.00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r>
                    <w:rPr>
                      <w:rFonts w:eastAsia="Times New Roman"/>
                    </w:rPr>
                    <w:t>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0.00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0.00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r>
                    <w:rPr>
                      <w:rFonts w:eastAsia="Times New Roman"/>
                    </w:rPr>
                    <w:t>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13000.00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13000.00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0.00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724734.00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724734.00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r>
                    <w:rPr>
                      <w:rFonts w:eastAsia="Times New Roman"/>
                    </w:rPr>
                    <w:t>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0.00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0.00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49000.00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49000.00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331030.00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331030.00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0.00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140400.00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140400.00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45760.00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45760.00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171300.00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171300.00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196040.00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196040.00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0.00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0.00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1040.00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1040.00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500008</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2080.00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2080.00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0.00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r>
                    <w:rPr>
                      <w:rFonts w:eastAsia="Times New Roman"/>
                    </w:rPr>
                    <w:t>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0.00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0.00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24960.00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24960.00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113270.00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113270.00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r>
                    <w:rPr>
                      <w:rFonts w:eastAsia="Times New Roman"/>
                    </w:rPr>
                    <w:t>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6000.00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6000.00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49920.00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49920.00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338700.00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338700.00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58032.00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58032.00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3432308.00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3432308.00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rsidP="00C469A6">
                  <w:pPr>
                    <w:wordWrap w:val="0"/>
                    <w:jc w:val="right"/>
                    <w:rPr>
                      <w:rFonts w:eastAsia="Times New Roman"/>
                    </w:rPr>
                  </w:pPr>
                  <w:r>
                    <w:rPr>
                      <w:rFonts w:eastAsia="Times New Roman"/>
                    </w:rPr>
                    <w:t> 18142608</w:t>
                  </w:r>
                  <w:r>
                    <w:rPr>
                      <w:rFonts w:eastAsia="Times New Roman"/>
                    </w:rPr>
                    <w:t>.00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rsidP="00C469A6">
                  <w:pPr>
                    <w:wordWrap w:val="0"/>
                    <w:jc w:val="right"/>
                    <w:rPr>
                      <w:rFonts w:eastAsia="Times New Roman"/>
                    </w:rPr>
                  </w:pPr>
                  <w:r>
                    <w:rPr>
                      <w:rFonts w:eastAsia="Times New Roman"/>
                    </w:rPr>
                    <w:t> 18142608</w:t>
                  </w:r>
                  <w:r>
                    <w:rPr>
                      <w:rFonts w:eastAsia="Times New Roman"/>
                    </w:rPr>
                    <w:t>.00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0.00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47</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945490.00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945490.00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6339.00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6339.00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w:t>
                  </w:r>
                  <w:r>
                    <w:rPr>
                      <w:rFonts w:eastAsia="Times New Roman"/>
                    </w:rPr>
                    <w:t>79040.00 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79040.00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26000.00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26000.00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0.00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r>
                    <w:rPr>
                      <w:rFonts w:eastAsia="Times New Roman"/>
                    </w:rPr>
                    <w:t>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16640.00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16640.00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69923.00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69923.00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0.00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5200.00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5200.00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0.00 </w:t>
                  </w:r>
                </w:p>
              </w:tc>
            </w:tr>
            <w:tr w:rsidR="00000000"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r>
                    <w:rPr>
                      <w:rFonts w:eastAsia="Times New Roman"/>
                    </w:rPr>
                    <w:t>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wordWrap w:val="0"/>
                    <w:jc w:val="right"/>
                    <w:rPr>
                      <w:rFonts w:eastAsia="Times New Roman"/>
                    </w:rPr>
                  </w:pPr>
                  <w:r>
                    <w:rPr>
                      <w:rFonts w:eastAsia="Times New Roman"/>
                    </w:rPr>
                    <w:t> 0.00 </w:t>
                  </w:r>
                </w:p>
              </w:tc>
            </w:tr>
            <w:tr w:rsidR="00525A95"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b/>
                      <w:bC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jc w:val="right"/>
                    <w:rPr>
                      <w:rFonts w:eastAsia="Times New Roman"/>
                      <w:b/>
                      <w:bC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jc w:val="right"/>
                    <w:rPr>
                      <w:rFonts w:eastAsia="Times New Roman"/>
                      <w:b/>
                      <w:bCs/>
                    </w:rPr>
                  </w:pPr>
                </w:p>
              </w:tc>
            </w:tr>
            <w:tr w:rsidR="00525A95"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b/>
                      <w:bC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jc w:val="right"/>
                    <w:rPr>
                      <w:rFonts w:eastAsia="Times New Roman"/>
                      <w:b/>
                      <w:bC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jc w:val="right"/>
                    <w:rPr>
                      <w:rFonts w:eastAsia="Times New Roman"/>
                      <w:b/>
                      <w:bCs/>
                    </w:rPr>
                  </w:pPr>
                </w:p>
              </w:tc>
            </w:tr>
            <w:tr w:rsidR="00525A95" w:rsidTr="00525A95">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rsidP="00CC2B3C">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rsidP="00CC2B3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rsidP="00CC2B3C">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rsidP="00CC2B3C">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rsidP="00CC2B3C">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rsidP="00CC2B3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rsidP="00CC2B3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rsidP="00CC2B3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rsidP="00CC2B3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rsidP="00CC2B3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rsidP="00CC2B3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rsidP="00CC2B3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rsidP="00CC2B3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rsidP="00CC2B3C">
                  <w:pPr>
                    <w:wordWrap w:val="0"/>
                    <w:jc w:val="right"/>
                    <w:rPr>
                      <w:rFonts w:eastAsia="Times New Roman"/>
                    </w:rPr>
                  </w:pPr>
                  <w:r>
                    <w:rPr>
                      <w:rFonts w:eastAsia="Times New Roman"/>
                    </w:rPr>
                    <w:t> 1353734.00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rsidP="00CC2B3C">
                  <w:pPr>
                    <w:wordWrap w:val="0"/>
                    <w:jc w:val="right"/>
                    <w:rPr>
                      <w:rFonts w:eastAsia="Times New Roman"/>
                    </w:rPr>
                  </w:pPr>
                  <w:r>
                    <w:rPr>
                      <w:rFonts w:eastAsia="Times New Roman"/>
                    </w:rPr>
                    <w:t> 1353734.00 </w:t>
                  </w:r>
                </w:p>
              </w:tc>
              <w:tc>
                <w:tcPr>
                  <w:tcW w:w="0" w:type="auto"/>
                  <w:vAlign w:val="center"/>
                </w:tcPr>
                <w:p w:rsidR="00525A95" w:rsidRDefault="00525A95" w:rsidP="00CC2B3C">
                  <w:pPr>
                    <w:wordWrap w:val="0"/>
                    <w:jc w:val="right"/>
                    <w:rPr>
                      <w:rFonts w:eastAsia="Times New Roman"/>
                    </w:rPr>
                  </w:pPr>
                  <w:r>
                    <w:rPr>
                      <w:rFonts w:eastAsia="Times New Roman"/>
                    </w:rPr>
                    <w:t> N </w:t>
                  </w:r>
                </w:p>
              </w:tc>
            </w:tr>
            <w:tr w:rsidR="00525A95"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b/>
                      <w:bC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jc w:val="right"/>
                    <w:rPr>
                      <w:rFonts w:eastAsia="Times New Roman"/>
                      <w:b/>
                      <w:bC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jc w:val="right"/>
                    <w:rPr>
                      <w:rFonts w:eastAsia="Times New Roman"/>
                      <w:b/>
                      <w:bCs/>
                    </w:rPr>
                  </w:pPr>
                </w:p>
              </w:tc>
            </w:tr>
            <w:tr w:rsidR="00525A95" w:rsidTr="00525A95">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rsidP="00CC2B3C">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rsidP="00CC2B3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rsidP="00CC2B3C">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rsidP="00CC2B3C">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rsidP="00CC2B3C">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rsidP="00CC2B3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rsidP="00CC2B3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rsidP="00CC2B3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rsidP="00CC2B3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rsidP="00CC2B3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rsidP="00CC2B3C">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rsidP="00CC2B3C">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rsidP="00CC2B3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rsidP="00CC2B3C">
                  <w:pPr>
                    <w:wordWrap w:val="0"/>
                    <w:jc w:val="right"/>
                    <w:rPr>
                      <w:rFonts w:eastAsia="Times New Roman"/>
                    </w:rPr>
                  </w:pPr>
                  <w:r>
                    <w:rPr>
                      <w:rFonts w:eastAsia="Times New Roman"/>
                    </w:rPr>
                    <w:t> 156806.00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rsidP="00CC2B3C">
                  <w:pPr>
                    <w:wordWrap w:val="0"/>
                    <w:jc w:val="right"/>
                    <w:rPr>
                      <w:rFonts w:eastAsia="Times New Roman"/>
                    </w:rPr>
                  </w:pPr>
                  <w:r>
                    <w:rPr>
                      <w:rFonts w:eastAsia="Times New Roman"/>
                    </w:rPr>
                    <w:t> 156806.00 </w:t>
                  </w:r>
                </w:p>
              </w:tc>
              <w:tc>
                <w:tcPr>
                  <w:tcW w:w="0" w:type="auto"/>
                  <w:vAlign w:val="center"/>
                </w:tcPr>
                <w:p w:rsidR="00525A95" w:rsidRDefault="00525A95" w:rsidP="00CC2B3C">
                  <w:pPr>
                    <w:wordWrap w:val="0"/>
                    <w:jc w:val="right"/>
                    <w:rPr>
                      <w:rFonts w:eastAsia="Times New Roman"/>
                    </w:rPr>
                  </w:pPr>
                  <w:r>
                    <w:rPr>
                      <w:rFonts w:eastAsia="Times New Roman"/>
                    </w:rPr>
                    <w:t> N </w:t>
                  </w:r>
                </w:p>
              </w:tc>
            </w:tr>
            <w:tr w:rsidR="00525A95" w:rsidTr="00525A95">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jc w:val="right"/>
                    <w:rPr>
                      <w:rFonts w:eastAsia="Times New Roman"/>
                    </w:rPr>
                  </w:pPr>
                  <w:r>
                    <w:rPr>
                      <w:rFonts w:eastAsia="Times New Roman"/>
                      <w:b/>
                      <w:bCs/>
                    </w:rPr>
                    <w:t>30223030.00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5A95" w:rsidRDefault="00525A95">
                  <w:pPr>
                    <w:jc w:val="right"/>
                    <w:rPr>
                      <w:rFonts w:eastAsia="Times New Roman"/>
                    </w:rPr>
                  </w:pPr>
                  <w:r>
                    <w:rPr>
                      <w:rFonts w:eastAsia="Times New Roman"/>
                      <w:b/>
                      <w:bCs/>
                    </w:rPr>
                    <w:t>30223030.00</w:t>
                  </w:r>
                </w:p>
              </w:tc>
            </w:tr>
          </w:tbl>
          <w:p w:rsidR="00000000" w:rsidRDefault="00C469A6">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C469A6">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C469A6">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C469A6">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C469A6">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C469A6">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C469A6">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C469A6">
            <w:pPr>
              <w:rPr>
                <w:rFonts w:eastAsia="Times New Roman"/>
              </w:rPr>
            </w:pPr>
            <w:r>
              <w:rPr>
                <w:rFonts w:eastAsia="Times New Roman"/>
              </w:rPr>
              <w:t>    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C469A6">
            <w:pPr>
              <w:rPr>
                <w:rFonts w:eastAsia="Times New Roman"/>
              </w:rPr>
            </w:pPr>
            <w:r>
              <w:rPr>
                <w:rFonts w:eastAsia="Times New Roman"/>
              </w:rPr>
              <w:t>    2. Payments pertaining to</w:t>
            </w:r>
            <w:r>
              <w:rPr>
                <w:rFonts w:eastAsia="Times New Roman"/>
              </w:rPr>
              <w:t xml:space="preserve"> all the nature 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C469A6">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C469A6">
            <w:pPr>
              <w:rPr>
                <w:rFonts w:eastAsia="Times New Roman"/>
              </w:rPr>
            </w:pPr>
            <w:r>
              <w:rPr>
                <w:rFonts w:eastAsia="Times New Roman"/>
              </w:rPr>
              <w:t>    </w:t>
            </w:r>
            <w:r>
              <w:rPr>
                <w:rFonts w:eastAsia="Times New Roman"/>
              </w:rPr>
              <w:t>4. There can be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C469A6">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C469A6">
            <w:pPr>
              <w:rPr>
                <w:rFonts w:eastAsia="Times New Roman"/>
              </w:rPr>
            </w:pPr>
            <w:r>
              <w:rPr>
                <w:rFonts w:eastAsia="Times New Roman"/>
              </w:rPr>
              <w:t>    </w:t>
            </w:r>
            <w:proofErr w:type="gramStart"/>
            <w:r>
              <w:rPr>
                <w:rFonts w:eastAsia="Times New Roman"/>
              </w:rPr>
              <w:t>6.The</w:t>
            </w:r>
            <w:proofErr w:type="gramEnd"/>
            <w:r>
              <w:rPr>
                <w:rFonts w:eastAsia="Times New Roman"/>
              </w:rPr>
              <w:t xml:space="preserv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jc w:val="center"/>
                    <w:rPr>
                      <w:rFonts w:eastAsia="Times New Roman"/>
                      <w:b/>
                      <w:bCs/>
                    </w:rPr>
                  </w:pPr>
                  <w:proofErr w:type="spellStart"/>
                  <w:r>
                    <w:rPr>
                      <w:rFonts w:eastAsia="Times New Roman"/>
                      <w:b/>
                      <w:bCs/>
                    </w:rPr>
                    <w:t>S</w:t>
                  </w:r>
                  <w:r>
                    <w:rPr>
                      <w:rFonts w:eastAsia="Times New Roman"/>
                      <w:b/>
                      <w:bCs/>
                    </w:rPr>
                    <w:t>r.No</w:t>
                  </w:r>
                  <w:proofErr w:type="spellEnd"/>
                  <w:r>
                    <w:rPr>
                      <w:rFonts w:eastAsia="Times New Roman"/>
                      <w:b/>
                      <w:bCs/>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469A6">
                  <w:pPr>
                    <w:rPr>
                      <w:rFonts w:eastAsia="Times New Roman"/>
                    </w:rPr>
                  </w:pPr>
                  <w:r>
                    <w:rPr>
                      <w:rFonts w:eastAsia="Times New Roman"/>
                    </w:rPr>
                    <w:t>Post</w:t>
                  </w:r>
                </w:p>
              </w:tc>
            </w:tr>
          </w:tbl>
          <w:p w:rsidR="00000000" w:rsidRDefault="00C469A6">
            <w:pPr>
              <w:rPr>
                <w:rFonts w:eastAsia="Times New Roman"/>
              </w:rPr>
            </w:pPr>
          </w:p>
        </w:tc>
      </w:tr>
    </w:tbl>
    <w:p w:rsidR="00000000" w:rsidRDefault="00C469A6">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noPunctuationKerning/>
  <w:characterSpacingControl w:val="doNotCompress"/>
  <w:compat/>
  <w:rsids>
    <w:rsidRoot w:val="00940299"/>
    <w:rsid w:val="002048D6"/>
    <w:rsid w:val="002A7536"/>
    <w:rsid w:val="00525A95"/>
    <w:rsid w:val="00940299"/>
    <w:rsid w:val="00C469A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2A7536"/>
    <w:rPr>
      <w:rFonts w:ascii="Tahoma" w:hAnsi="Tahoma" w:cs="Mangal"/>
      <w:sz w:val="16"/>
      <w:szCs w:val="14"/>
    </w:rPr>
  </w:style>
  <w:style w:type="character" w:customStyle="1" w:styleId="BalloonTextChar">
    <w:name w:val="Balloon Text Char"/>
    <w:basedOn w:val="DefaultParagraphFont"/>
    <w:link w:val="BalloonText"/>
    <w:uiPriority w:val="99"/>
    <w:semiHidden/>
    <w:rsid w:val="002A7536"/>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FORM%2024%20G\201920\042019%20-%20Correction\BIN%20Details\042019%20Form24G%20Correction\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1112</Words>
  <Characters>10957</Characters>
  <Application>Microsoft Office Word</Application>
  <DocSecurity>0</DocSecurity>
  <Lines>91</Lines>
  <Paragraphs>24</Paragraphs>
  <ScaleCrop>false</ScaleCrop>
  <Company>cda</Company>
  <LinksUpToDate>false</LinksUpToDate>
  <CharactersWithSpaces>12045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5</cp:revision>
  <dcterms:created xsi:type="dcterms:W3CDTF">2019-07-26T11:24:00Z</dcterms:created>
  <dcterms:modified xsi:type="dcterms:W3CDTF">2019-07-26T11:28:00Z</dcterms:modified>
</cp:coreProperties>
</file>